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512C6FD1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A030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78504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17</w:t>
      </w:r>
      <w:bookmarkStart w:id="0" w:name="_GoBack"/>
      <w:bookmarkEnd w:id="0"/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</w:t>
      </w:r>
      <w:r w:rsidR="008F6A97">
        <w:rPr>
          <w:rFonts w:asciiTheme="majorHAnsi" w:hAnsiTheme="majorHAnsi" w:cstheme="majorHAnsi"/>
          <w:color w:val="auto"/>
          <w:sz w:val="24"/>
          <w:szCs w:val="24"/>
        </w:rPr>
        <w:t>-II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4795DE29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596B0B">
        <w:rPr>
          <w:rFonts w:asciiTheme="majorHAnsi" w:eastAsia="Times New Roman" w:hAnsiTheme="majorHAnsi" w:cstheme="majorHAnsi"/>
          <w:sz w:val="24"/>
          <w:szCs w:val="24"/>
          <w:lang w:eastAsia="pl-PL"/>
        </w:rPr>
        <w:t>30 marca</w:t>
      </w:r>
      <w:r w:rsidR="00596B0B">
        <w:rPr>
          <w:rFonts w:asciiTheme="majorHAnsi" w:eastAsia="Calibri" w:hAnsiTheme="majorHAnsi" w:cstheme="majorHAnsi"/>
          <w:sz w:val="24"/>
          <w:szCs w:val="24"/>
        </w:rPr>
        <w:t xml:space="preserve"> 2026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596B0B">
        <w:rPr>
          <w:rFonts w:asciiTheme="majorHAnsi" w:eastAsia="Calibri" w:hAnsiTheme="majorHAnsi" w:cstheme="majorHAnsi"/>
          <w:sz w:val="24"/>
          <w:szCs w:val="24"/>
        </w:rPr>
        <w:t>godz. 15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77777777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43581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686726DF" w14:textId="77777777" w:rsidR="00122EFD" w:rsidRPr="005011C7" w:rsidRDefault="00122EFD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434B7F07" w14:textId="052C04A8" w:rsidR="00102D25" w:rsidRPr="00122EFD" w:rsidRDefault="00102D25" w:rsidP="00102D25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 xml:space="preserve">Termin realizacji zamówienia: od dnia zawarcia umowy do </w:t>
      </w:r>
      <w:r w:rsidR="00596B0B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18</w:t>
      </w:r>
      <w:r w:rsidR="00122EFD"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.</w:t>
      </w:r>
      <w:r w:rsidR="00596B0B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12.2026</w:t>
      </w: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r.</w:t>
      </w:r>
    </w:p>
    <w:p w14:paraId="4254FE25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Warunki płatności: zgodnie z zawartą umową.</w:t>
      </w:r>
      <w:r w:rsidRPr="00122EFD" w:rsidDel="00067884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 xml:space="preserve"> </w:t>
      </w:r>
    </w:p>
    <w:p w14:paraId="51A699AC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akceptuję warunki umowy, stanowiącej załącznik nr 3 do zapytania ofertowego.</w:t>
      </w:r>
    </w:p>
    <w:p w14:paraId="7F623937" w14:textId="247D102E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</w:t>
      </w:r>
      <w:r w:rsidR="00596B0B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ć nie przekracza kwoty 17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0 000,00 zł, przyjętego Zarządzeniem Dyrektora Centrum Usług Wspólnych w Wojkowicach.</w:t>
      </w:r>
    </w:p>
    <w:p w14:paraId="7639FC19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9893482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  <w:lastRenderedPageBreak/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66928744" w14:textId="77777777" w:rsidR="00102D25" w:rsidRPr="00122EFD" w:rsidRDefault="00102D25" w:rsidP="00102D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pl-PL"/>
        </w:rPr>
      </w:pP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vertAlign w:val="superscript"/>
          <w:lang w:eastAsia="ar-SA"/>
        </w:rPr>
        <w:t>1)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wobec osób fizycznych, 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od których dane osobowe bezpośrednio lub pośrednio pozyskałem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51B29921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4BA95716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3A7EC780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CB8518B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</w:p>
    <w:p w14:paraId="620C9ACE" w14:textId="361D0562" w:rsidR="0046342C" w:rsidRPr="00122EFD" w:rsidRDefault="00102D25" w:rsidP="00102D2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 xml:space="preserve"> </w:t>
      </w:r>
      <w:r w:rsidR="006F0A03"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122EF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0F1533"/>
    <w:rsid w:val="00102D25"/>
    <w:rsid w:val="00122EFD"/>
    <w:rsid w:val="001F744F"/>
    <w:rsid w:val="00250EC4"/>
    <w:rsid w:val="002837A8"/>
    <w:rsid w:val="002931BC"/>
    <w:rsid w:val="00316AA2"/>
    <w:rsid w:val="003A195B"/>
    <w:rsid w:val="003A6E53"/>
    <w:rsid w:val="00435814"/>
    <w:rsid w:val="0046342C"/>
    <w:rsid w:val="004A27D3"/>
    <w:rsid w:val="005011C7"/>
    <w:rsid w:val="00540C11"/>
    <w:rsid w:val="00596B0B"/>
    <w:rsid w:val="006A638D"/>
    <w:rsid w:val="006E081C"/>
    <w:rsid w:val="006F0A03"/>
    <w:rsid w:val="00785047"/>
    <w:rsid w:val="00863602"/>
    <w:rsid w:val="008F6A97"/>
    <w:rsid w:val="00993C44"/>
    <w:rsid w:val="00994FD8"/>
    <w:rsid w:val="009A0303"/>
    <w:rsid w:val="009D1862"/>
    <w:rsid w:val="009F0A6B"/>
    <w:rsid w:val="00AB590B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7</cp:revision>
  <cp:lastPrinted>2024-03-11T07:34:00Z</cp:lastPrinted>
  <dcterms:created xsi:type="dcterms:W3CDTF">2026-03-17T10:34:00Z</dcterms:created>
  <dcterms:modified xsi:type="dcterms:W3CDTF">2026-03-19T10:46:00Z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